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B3" w:rsidRPr="00AA0FCA" w:rsidRDefault="004873B3" w:rsidP="004873B3">
      <w:pPr>
        <w:rPr>
          <w:sz w:val="21"/>
          <w:szCs w:val="21"/>
        </w:rPr>
      </w:pPr>
      <w:bookmarkStart w:id="0" w:name="_GoBack"/>
      <w:bookmarkEnd w:id="0"/>
      <w:r w:rsidRPr="00AA0FCA">
        <w:rPr>
          <w:sz w:val="21"/>
          <w:szCs w:val="21"/>
        </w:rPr>
        <w:t>[DATE]</w:t>
      </w:r>
    </w:p>
    <w:p w:rsidR="004873B3" w:rsidRPr="00AA0FCA" w:rsidRDefault="004873B3" w:rsidP="004873B3">
      <w:pPr>
        <w:rPr>
          <w:sz w:val="21"/>
          <w:szCs w:val="21"/>
        </w:rPr>
      </w:pPr>
      <w:r w:rsidRPr="00AA0FCA">
        <w:rPr>
          <w:sz w:val="21"/>
          <w:szCs w:val="21"/>
        </w:rPr>
        <w:t>Dear [INSERT GROUP - employees, staff, students, families, etc.]</w:t>
      </w:r>
    </w:p>
    <w:p w:rsidR="00A91657" w:rsidRPr="00AA0FCA" w:rsidRDefault="004C438E" w:rsidP="000E2CC8">
      <w:pPr>
        <w:rPr>
          <w:sz w:val="21"/>
          <w:szCs w:val="21"/>
        </w:rPr>
      </w:pPr>
      <w:r w:rsidRPr="00AA0FCA">
        <w:rPr>
          <w:sz w:val="21"/>
          <w:szCs w:val="21"/>
        </w:rPr>
        <w:t>S</w:t>
      </w:r>
      <w:r w:rsidR="009C7D3A" w:rsidRPr="00AA0FCA">
        <w:rPr>
          <w:sz w:val="21"/>
          <w:szCs w:val="21"/>
        </w:rPr>
        <w:t>outheast Michigan</w:t>
      </w:r>
      <w:r w:rsidR="00E3602A" w:rsidRPr="00AA0FCA">
        <w:rPr>
          <w:sz w:val="21"/>
          <w:szCs w:val="21"/>
        </w:rPr>
        <w:t xml:space="preserve">, along with other states, </w:t>
      </w:r>
      <w:r w:rsidRPr="00AA0FCA">
        <w:rPr>
          <w:sz w:val="21"/>
          <w:szCs w:val="21"/>
        </w:rPr>
        <w:t>is experiencing a measles outbreak. T</w:t>
      </w:r>
      <w:r w:rsidR="009C7D3A" w:rsidRPr="00AA0FCA">
        <w:rPr>
          <w:sz w:val="21"/>
          <w:szCs w:val="21"/>
        </w:rPr>
        <w:t>he Ottawa County Department of Public Health</w:t>
      </w:r>
      <w:r w:rsidR="000E2CC8" w:rsidRPr="00AA0FCA">
        <w:rPr>
          <w:sz w:val="21"/>
          <w:szCs w:val="21"/>
        </w:rPr>
        <w:t xml:space="preserve"> (OCDPH)</w:t>
      </w:r>
      <w:r w:rsidR="009C7D3A" w:rsidRPr="00AA0FCA">
        <w:rPr>
          <w:sz w:val="21"/>
          <w:szCs w:val="21"/>
        </w:rPr>
        <w:t xml:space="preserve"> </w:t>
      </w:r>
      <w:r w:rsidR="000E2CC8" w:rsidRPr="00AA0FCA">
        <w:rPr>
          <w:sz w:val="21"/>
          <w:szCs w:val="21"/>
        </w:rPr>
        <w:t xml:space="preserve">wants to </w:t>
      </w:r>
      <w:r w:rsidRPr="00AA0FCA">
        <w:rPr>
          <w:sz w:val="21"/>
          <w:szCs w:val="21"/>
        </w:rPr>
        <w:t xml:space="preserve">make sure the community </w:t>
      </w:r>
      <w:r w:rsidR="007E0E2D" w:rsidRPr="00AA0FCA">
        <w:rPr>
          <w:sz w:val="21"/>
          <w:szCs w:val="21"/>
        </w:rPr>
        <w:t xml:space="preserve">is protected </w:t>
      </w:r>
      <w:r w:rsidRPr="00AA0FCA">
        <w:rPr>
          <w:sz w:val="21"/>
          <w:szCs w:val="21"/>
        </w:rPr>
        <w:t>against disease. M</w:t>
      </w:r>
      <w:r w:rsidR="00CD64F3" w:rsidRPr="00AA0FCA">
        <w:rPr>
          <w:sz w:val="21"/>
          <w:szCs w:val="21"/>
        </w:rPr>
        <w:t>easles is a highly contagious disease</w:t>
      </w:r>
      <w:r w:rsidR="00D746A1" w:rsidRPr="00AA0FCA">
        <w:rPr>
          <w:sz w:val="21"/>
          <w:szCs w:val="21"/>
        </w:rPr>
        <w:t xml:space="preserve">. </w:t>
      </w:r>
      <w:r w:rsidR="00E94AAF" w:rsidRPr="00AA0FCA">
        <w:rPr>
          <w:sz w:val="21"/>
          <w:szCs w:val="21"/>
        </w:rPr>
        <w:t>Coughing, sneezing and contact with a contaminated surface passes the virus to others.</w:t>
      </w:r>
      <w:r w:rsidR="00DF3465" w:rsidRPr="00AA0FCA">
        <w:rPr>
          <w:sz w:val="21"/>
          <w:szCs w:val="21"/>
        </w:rPr>
        <w:t xml:space="preserve"> The measles virus </w:t>
      </w:r>
      <w:r w:rsidR="00D746A1" w:rsidRPr="00AA0FCA">
        <w:rPr>
          <w:sz w:val="21"/>
          <w:szCs w:val="21"/>
        </w:rPr>
        <w:t>can</w:t>
      </w:r>
      <w:r w:rsidR="00DF3465" w:rsidRPr="00AA0FCA">
        <w:rPr>
          <w:sz w:val="21"/>
          <w:szCs w:val="21"/>
        </w:rPr>
        <w:t xml:space="preserve"> live in the air and on objects for two hours. </w:t>
      </w:r>
      <w:r w:rsidR="00A91657" w:rsidRPr="00AA0FCA">
        <w:rPr>
          <w:sz w:val="21"/>
          <w:szCs w:val="21"/>
        </w:rPr>
        <w:t>Measles is so contagious that an infected pe</w:t>
      </w:r>
      <w:r w:rsidR="00211C2F">
        <w:rPr>
          <w:sz w:val="21"/>
          <w:szCs w:val="21"/>
        </w:rPr>
        <w:t xml:space="preserve">rson could </w:t>
      </w:r>
      <w:r w:rsidR="00933A09">
        <w:rPr>
          <w:sz w:val="21"/>
          <w:szCs w:val="21"/>
        </w:rPr>
        <w:t>make</w:t>
      </w:r>
      <w:r w:rsidR="00A91657" w:rsidRPr="00AA0FCA">
        <w:rPr>
          <w:sz w:val="21"/>
          <w:szCs w:val="21"/>
        </w:rPr>
        <w:t xml:space="preserve"> nine out of 10 non-immune people sick.</w:t>
      </w:r>
    </w:p>
    <w:p w:rsidR="00C512D0" w:rsidRPr="00AA0FCA" w:rsidRDefault="00D746A1" w:rsidP="000E2CC8">
      <w:pPr>
        <w:rPr>
          <w:sz w:val="21"/>
          <w:szCs w:val="21"/>
        </w:rPr>
      </w:pPr>
      <w:r w:rsidRPr="00AA0FCA">
        <w:rPr>
          <w:sz w:val="21"/>
          <w:szCs w:val="21"/>
        </w:rPr>
        <w:t xml:space="preserve">Measles can cause serious </w:t>
      </w:r>
      <w:r w:rsidR="00AB6A56" w:rsidRPr="00AA0FCA">
        <w:rPr>
          <w:sz w:val="21"/>
          <w:szCs w:val="21"/>
        </w:rPr>
        <w:t xml:space="preserve">health problems like </w:t>
      </w:r>
      <w:r w:rsidRPr="00AA0FCA">
        <w:rPr>
          <w:sz w:val="21"/>
          <w:szCs w:val="21"/>
        </w:rPr>
        <w:t>croup, ear infections, hearing loss, pneumonia, seizures, encephalitis and even death.</w:t>
      </w:r>
      <w:r w:rsidR="00AA0FCA" w:rsidRPr="00AA0FCA">
        <w:rPr>
          <w:sz w:val="21"/>
          <w:szCs w:val="21"/>
        </w:rPr>
        <w:t xml:space="preserve"> Symptoms of measles </w:t>
      </w:r>
      <w:r w:rsidR="00211C2F">
        <w:rPr>
          <w:sz w:val="21"/>
          <w:szCs w:val="21"/>
        </w:rPr>
        <w:t>may include</w:t>
      </w:r>
      <w:r w:rsidR="00C512D0" w:rsidRPr="00AA0FCA">
        <w:rPr>
          <w:sz w:val="21"/>
          <w:szCs w:val="21"/>
        </w:rPr>
        <w:t xml:space="preserve"> a high </w:t>
      </w:r>
      <w:r w:rsidR="00CD64F3" w:rsidRPr="00AA0FCA">
        <w:rPr>
          <w:sz w:val="21"/>
          <w:szCs w:val="21"/>
        </w:rPr>
        <w:t>fever, cough, runny nose, inflamed eyes</w:t>
      </w:r>
      <w:r w:rsidRPr="00AA0FCA">
        <w:rPr>
          <w:sz w:val="21"/>
          <w:szCs w:val="21"/>
        </w:rPr>
        <w:t xml:space="preserve">, </w:t>
      </w:r>
      <w:r w:rsidR="00C512D0" w:rsidRPr="00AA0FCA">
        <w:rPr>
          <w:sz w:val="21"/>
          <w:szCs w:val="21"/>
        </w:rPr>
        <w:t>sore throat</w:t>
      </w:r>
      <w:r w:rsidRPr="00AA0FCA">
        <w:rPr>
          <w:sz w:val="21"/>
          <w:szCs w:val="21"/>
        </w:rPr>
        <w:t xml:space="preserve"> and tiny white spots on the gums, cheeks and roof of the mouth</w:t>
      </w:r>
      <w:r w:rsidR="00C512D0" w:rsidRPr="00AA0FCA">
        <w:rPr>
          <w:sz w:val="21"/>
          <w:szCs w:val="21"/>
        </w:rPr>
        <w:t xml:space="preserve">. Three to five days after these symptoms a </w:t>
      </w:r>
      <w:r w:rsidR="00CD64F3" w:rsidRPr="00AA0FCA">
        <w:rPr>
          <w:sz w:val="21"/>
          <w:szCs w:val="21"/>
        </w:rPr>
        <w:t>red blotchy rash</w:t>
      </w:r>
      <w:r w:rsidR="00C512D0" w:rsidRPr="00AA0FCA">
        <w:rPr>
          <w:sz w:val="21"/>
          <w:szCs w:val="21"/>
        </w:rPr>
        <w:t xml:space="preserve"> will appear that begins on the face a</w:t>
      </w:r>
      <w:r w:rsidR="00211C2F">
        <w:rPr>
          <w:sz w:val="21"/>
          <w:szCs w:val="21"/>
        </w:rPr>
        <w:t>nd moves down to the neck, chest</w:t>
      </w:r>
      <w:r w:rsidR="00C512D0" w:rsidRPr="00AA0FCA">
        <w:rPr>
          <w:sz w:val="21"/>
          <w:szCs w:val="21"/>
        </w:rPr>
        <w:t>, arms, legs and feet.</w:t>
      </w:r>
      <w:r w:rsidR="005D7EA4" w:rsidRPr="00AA0FCA">
        <w:rPr>
          <w:sz w:val="21"/>
          <w:szCs w:val="21"/>
        </w:rPr>
        <w:t xml:space="preserve"> </w:t>
      </w:r>
      <w:r w:rsidR="00991F6B" w:rsidRPr="00AA0FCA">
        <w:rPr>
          <w:sz w:val="21"/>
          <w:szCs w:val="21"/>
        </w:rPr>
        <w:t xml:space="preserve">If symptoms of measles develop, call your doctor’s office or the emergency department </w:t>
      </w:r>
      <w:r w:rsidR="00991F6B" w:rsidRPr="00AA0FCA">
        <w:rPr>
          <w:b/>
          <w:sz w:val="21"/>
          <w:szCs w:val="21"/>
          <w:u w:val="single"/>
        </w:rPr>
        <w:t>before</w:t>
      </w:r>
      <w:r w:rsidR="00991F6B" w:rsidRPr="00AA0FCA">
        <w:rPr>
          <w:sz w:val="21"/>
          <w:szCs w:val="21"/>
        </w:rPr>
        <w:t xml:space="preserve"> going. </w:t>
      </w:r>
      <w:r w:rsidR="005D7EA4" w:rsidRPr="00AA0FCA">
        <w:rPr>
          <w:sz w:val="21"/>
          <w:szCs w:val="21"/>
        </w:rPr>
        <w:t xml:space="preserve">They will need to take </w:t>
      </w:r>
      <w:r w:rsidR="003D7341" w:rsidRPr="00AA0FCA">
        <w:rPr>
          <w:sz w:val="21"/>
          <w:szCs w:val="21"/>
        </w:rPr>
        <w:t>more</w:t>
      </w:r>
      <w:r w:rsidR="005D7EA4" w:rsidRPr="00AA0FCA">
        <w:rPr>
          <w:sz w:val="21"/>
          <w:szCs w:val="21"/>
        </w:rPr>
        <w:t xml:space="preserve"> precautions to preven</w:t>
      </w:r>
      <w:r w:rsidR="00E57B93" w:rsidRPr="00AA0FCA">
        <w:rPr>
          <w:sz w:val="21"/>
          <w:szCs w:val="21"/>
        </w:rPr>
        <w:t>t</w:t>
      </w:r>
      <w:r w:rsidR="005D7EA4" w:rsidRPr="00AA0FCA">
        <w:rPr>
          <w:sz w:val="21"/>
          <w:szCs w:val="21"/>
        </w:rPr>
        <w:t xml:space="preserve"> </w:t>
      </w:r>
      <w:r w:rsidR="00E24C9B" w:rsidRPr="00AA0FCA">
        <w:rPr>
          <w:sz w:val="21"/>
          <w:szCs w:val="21"/>
        </w:rPr>
        <w:t xml:space="preserve">measles exposure to </w:t>
      </w:r>
      <w:r w:rsidR="005D7EA4" w:rsidRPr="00AA0FCA">
        <w:rPr>
          <w:sz w:val="21"/>
          <w:szCs w:val="21"/>
        </w:rPr>
        <w:t>other</w:t>
      </w:r>
      <w:r w:rsidR="00E57B93" w:rsidRPr="00AA0FCA">
        <w:rPr>
          <w:sz w:val="21"/>
          <w:szCs w:val="21"/>
        </w:rPr>
        <w:t>s</w:t>
      </w:r>
      <w:r w:rsidR="005D7EA4" w:rsidRPr="00AA0FCA">
        <w:rPr>
          <w:sz w:val="21"/>
          <w:szCs w:val="21"/>
        </w:rPr>
        <w:t xml:space="preserve">. </w:t>
      </w:r>
      <w:r w:rsidR="00C512D0" w:rsidRPr="00AA0FCA">
        <w:rPr>
          <w:sz w:val="21"/>
          <w:szCs w:val="21"/>
        </w:rPr>
        <w:t xml:space="preserve"> </w:t>
      </w:r>
    </w:p>
    <w:p w:rsidR="000E2CC8" w:rsidRPr="00AA0FCA" w:rsidRDefault="00C512D0" w:rsidP="000E2CC8">
      <w:pPr>
        <w:rPr>
          <w:sz w:val="21"/>
          <w:szCs w:val="21"/>
        </w:rPr>
      </w:pPr>
      <w:r w:rsidRPr="00AA0FCA">
        <w:rPr>
          <w:sz w:val="21"/>
          <w:szCs w:val="21"/>
        </w:rPr>
        <w:t xml:space="preserve">The </w:t>
      </w:r>
      <w:r w:rsidR="000E2CC8" w:rsidRPr="00AA0FCA">
        <w:rPr>
          <w:sz w:val="21"/>
          <w:szCs w:val="21"/>
        </w:rPr>
        <w:t xml:space="preserve">OCDPH </w:t>
      </w:r>
      <w:r w:rsidR="004570E4" w:rsidRPr="00AA0FCA">
        <w:rPr>
          <w:sz w:val="21"/>
          <w:szCs w:val="21"/>
        </w:rPr>
        <w:t>requests</w:t>
      </w:r>
      <w:r w:rsidR="000E2CC8" w:rsidRPr="00AA0FCA">
        <w:rPr>
          <w:sz w:val="21"/>
          <w:szCs w:val="21"/>
        </w:rPr>
        <w:t xml:space="preserve"> </w:t>
      </w:r>
      <w:r w:rsidR="00211C2F">
        <w:rPr>
          <w:sz w:val="21"/>
          <w:szCs w:val="21"/>
        </w:rPr>
        <w:t xml:space="preserve">that </w:t>
      </w:r>
      <w:r w:rsidR="000E2CC8" w:rsidRPr="00AA0FCA">
        <w:rPr>
          <w:sz w:val="21"/>
          <w:szCs w:val="21"/>
        </w:rPr>
        <w:t>everyone</w:t>
      </w:r>
      <w:r w:rsidR="009F1562" w:rsidRPr="00AA0FCA">
        <w:rPr>
          <w:sz w:val="21"/>
          <w:szCs w:val="21"/>
        </w:rPr>
        <w:t xml:space="preserve"> </w:t>
      </w:r>
      <w:r w:rsidR="000E2CC8" w:rsidRPr="00AA0FCA">
        <w:rPr>
          <w:sz w:val="21"/>
          <w:szCs w:val="21"/>
        </w:rPr>
        <w:t>know</w:t>
      </w:r>
      <w:r w:rsidR="004570E4" w:rsidRPr="00AA0FCA">
        <w:rPr>
          <w:sz w:val="21"/>
          <w:szCs w:val="21"/>
        </w:rPr>
        <w:t xml:space="preserve"> and have documentation of</w:t>
      </w:r>
      <w:r w:rsidR="000E2CC8" w:rsidRPr="00AA0FCA">
        <w:rPr>
          <w:sz w:val="21"/>
          <w:szCs w:val="21"/>
        </w:rPr>
        <w:t xml:space="preserve"> their measles immunity status. The Centers for Disease Control and Prevention considers a person immune to measles if </w:t>
      </w:r>
      <w:r w:rsidR="009739B8" w:rsidRPr="00AA0FCA">
        <w:rPr>
          <w:sz w:val="21"/>
          <w:szCs w:val="21"/>
        </w:rPr>
        <w:t>they are</w:t>
      </w:r>
      <w:r w:rsidR="000E2CC8" w:rsidRPr="00AA0FCA">
        <w:rPr>
          <w:sz w:val="21"/>
          <w:szCs w:val="21"/>
        </w:rPr>
        <w:t xml:space="preserve">: </w:t>
      </w:r>
    </w:p>
    <w:p w:rsidR="000E2CC8" w:rsidRPr="00AA0FCA" w:rsidRDefault="000E2CC8" w:rsidP="000E2CC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A0FCA">
        <w:rPr>
          <w:sz w:val="21"/>
          <w:szCs w:val="21"/>
        </w:rPr>
        <w:t>A</w:t>
      </w:r>
      <w:r w:rsidR="009739B8" w:rsidRPr="00AA0FCA">
        <w:rPr>
          <w:sz w:val="21"/>
          <w:szCs w:val="21"/>
        </w:rPr>
        <w:t>n a</w:t>
      </w:r>
      <w:r w:rsidRPr="00AA0FCA">
        <w:rPr>
          <w:sz w:val="21"/>
          <w:szCs w:val="21"/>
        </w:rPr>
        <w:t>dult born before 1957</w:t>
      </w:r>
      <w:r w:rsidR="009739B8" w:rsidRPr="00AA0FCA">
        <w:rPr>
          <w:sz w:val="21"/>
          <w:szCs w:val="21"/>
        </w:rPr>
        <w:t>,</w:t>
      </w:r>
      <w:r w:rsidRPr="00AA0FCA">
        <w:rPr>
          <w:sz w:val="21"/>
          <w:szCs w:val="21"/>
        </w:rPr>
        <w:t xml:space="preserve"> </w:t>
      </w:r>
      <w:r w:rsidR="009739B8" w:rsidRPr="00AA0FCA">
        <w:rPr>
          <w:sz w:val="21"/>
          <w:szCs w:val="21"/>
        </w:rPr>
        <w:t>had the</w:t>
      </w:r>
      <w:r w:rsidRPr="00AA0FCA">
        <w:rPr>
          <w:sz w:val="21"/>
          <w:szCs w:val="21"/>
        </w:rPr>
        <w:t xml:space="preserve"> measles vaccine</w:t>
      </w:r>
      <w:r w:rsidR="00D746A1" w:rsidRPr="00AA0FCA">
        <w:rPr>
          <w:sz w:val="21"/>
          <w:szCs w:val="21"/>
        </w:rPr>
        <w:t xml:space="preserve"> (MMR)</w:t>
      </w:r>
      <w:r w:rsidRPr="00AA0FCA">
        <w:rPr>
          <w:sz w:val="21"/>
          <w:szCs w:val="21"/>
        </w:rPr>
        <w:t>, have lab confirmation of past infection or had a blood test indicating immunity.</w:t>
      </w:r>
      <w:r w:rsidR="00D746A1" w:rsidRPr="00AA0FCA">
        <w:rPr>
          <w:sz w:val="21"/>
          <w:szCs w:val="21"/>
        </w:rPr>
        <w:t xml:space="preserve"> </w:t>
      </w:r>
      <w:r w:rsidR="00B31D1B" w:rsidRPr="00AA0FCA">
        <w:rPr>
          <w:sz w:val="21"/>
          <w:szCs w:val="21"/>
        </w:rPr>
        <w:t>S</w:t>
      </w:r>
      <w:r w:rsidR="00D746A1" w:rsidRPr="00AA0FCA">
        <w:rPr>
          <w:sz w:val="21"/>
          <w:szCs w:val="21"/>
        </w:rPr>
        <w:t xml:space="preserve">ome </w:t>
      </w:r>
      <w:r w:rsidR="009739B8" w:rsidRPr="00AA0FCA">
        <w:rPr>
          <w:sz w:val="21"/>
          <w:szCs w:val="21"/>
        </w:rPr>
        <w:t xml:space="preserve">adults </w:t>
      </w:r>
      <w:r w:rsidR="00B31D1B" w:rsidRPr="00AA0FCA">
        <w:rPr>
          <w:sz w:val="21"/>
          <w:szCs w:val="21"/>
        </w:rPr>
        <w:t xml:space="preserve">should </w:t>
      </w:r>
      <w:r w:rsidR="00D746A1" w:rsidRPr="00AA0FCA">
        <w:rPr>
          <w:sz w:val="21"/>
          <w:szCs w:val="21"/>
        </w:rPr>
        <w:t>have two doses of the MMR vaccine (college students, health</w:t>
      </w:r>
      <w:r w:rsidR="003D7341" w:rsidRPr="00AA0FCA">
        <w:rPr>
          <w:sz w:val="21"/>
          <w:szCs w:val="21"/>
        </w:rPr>
        <w:t xml:space="preserve"> </w:t>
      </w:r>
      <w:r w:rsidR="00D746A1" w:rsidRPr="00AA0FCA">
        <w:rPr>
          <w:sz w:val="21"/>
          <w:szCs w:val="21"/>
        </w:rPr>
        <w:t xml:space="preserve">care </w:t>
      </w:r>
      <w:r w:rsidR="003D7341" w:rsidRPr="00AA0FCA">
        <w:rPr>
          <w:sz w:val="21"/>
          <w:szCs w:val="21"/>
        </w:rPr>
        <w:t>staff</w:t>
      </w:r>
      <w:r w:rsidR="00D746A1" w:rsidRPr="00AA0FCA">
        <w:rPr>
          <w:sz w:val="21"/>
          <w:szCs w:val="21"/>
        </w:rPr>
        <w:t xml:space="preserve"> and international travelers). </w:t>
      </w:r>
      <w:r w:rsidRPr="00AA0FCA">
        <w:rPr>
          <w:sz w:val="21"/>
          <w:szCs w:val="21"/>
        </w:rPr>
        <w:t xml:space="preserve"> </w:t>
      </w:r>
    </w:p>
    <w:p w:rsidR="000E2CC8" w:rsidRPr="00AA0FCA" w:rsidRDefault="009739B8" w:rsidP="000E2CC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A0FCA">
        <w:rPr>
          <w:sz w:val="21"/>
          <w:szCs w:val="21"/>
        </w:rPr>
        <w:t>A child</w:t>
      </w:r>
      <w:r w:rsidR="000E2CC8" w:rsidRPr="00AA0FCA">
        <w:rPr>
          <w:sz w:val="21"/>
          <w:szCs w:val="21"/>
        </w:rPr>
        <w:t xml:space="preserve"> </w:t>
      </w:r>
      <w:r w:rsidR="00D746A1" w:rsidRPr="00AA0FCA">
        <w:rPr>
          <w:sz w:val="21"/>
          <w:szCs w:val="21"/>
        </w:rPr>
        <w:t>one-</w:t>
      </w:r>
      <w:r w:rsidR="000E2CC8" w:rsidRPr="00AA0FCA">
        <w:rPr>
          <w:sz w:val="21"/>
          <w:szCs w:val="21"/>
        </w:rPr>
        <w:t>year</w:t>
      </w:r>
      <w:r w:rsidR="00D746A1" w:rsidRPr="00AA0FCA">
        <w:rPr>
          <w:sz w:val="21"/>
          <w:szCs w:val="21"/>
        </w:rPr>
        <w:t>-</w:t>
      </w:r>
      <w:r w:rsidR="000E2CC8" w:rsidRPr="00AA0FCA">
        <w:rPr>
          <w:sz w:val="21"/>
          <w:szCs w:val="21"/>
        </w:rPr>
        <w:t xml:space="preserve">old through </w:t>
      </w:r>
      <w:r w:rsidR="00D746A1" w:rsidRPr="00AA0FCA">
        <w:rPr>
          <w:sz w:val="21"/>
          <w:szCs w:val="21"/>
        </w:rPr>
        <w:t>three-</w:t>
      </w:r>
      <w:r w:rsidR="000E2CC8" w:rsidRPr="00AA0FCA">
        <w:rPr>
          <w:sz w:val="21"/>
          <w:szCs w:val="21"/>
        </w:rPr>
        <w:t>years</w:t>
      </w:r>
      <w:r w:rsidR="00D746A1" w:rsidRPr="00AA0FCA">
        <w:rPr>
          <w:sz w:val="21"/>
          <w:szCs w:val="21"/>
        </w:rPr>
        <w:t>-</w:t>
      </w:r>
      <w:r w:rsidRPr="00AA0FCA">
        <w:rPr>
          <w:sz w:val="21"/>
          <w:szCs w:val="21"/>
        </w:rPr>
        <w:t xml:space="preserve">old with </w:t>
      </w:r>
      <w:r w:rsidR="00D746A1" w:rsidRPr="00AA0FCA">
        <w:rPr>
          <w:sz w:val="21"/>
          <w:szCs w:val="21"/>
        </w:rPr>
        <w:t>one</w:t>
      </w:r>
      <w:r w:rsidR="000E2CC8" w:rsidRPr="00AA0FCA">
        <w:rPr>
          <w:sz w:val="21"/>
          <w:szCs w:val="21"/>
        </w:rPr>
        <w:t xml:space="preserve"> dose of </w:t>
      </w:r>
      <w:r w:rsidR="00D746A1" w:rsidRPr="00AA0FCA">
        <w:rPr>
          <w:sz w:val="21"/>
          <w:szCs w:val="21"/>
        </w:rPr>
        <w:t xml:space="preserve">the </w:t>
      </w:r>
      <w:r w:rsidR="000E2CC8" w:rsidRPr="00AA0FCA">
        <w:rPr>
          <w:sz w:val="21"/>
          <w:szCs w:val="21"/>
        </w:rPr>
        <w:t xml:space="preserve">MMR vaccine.  </w:t>
      </w:r>
    </w:p>
    <w:p w:rsidR="00D746A1" w:rsidRPr="00AA0FCA" w:rsidRDefault="009739B8" w:rsidP="00D746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A0FCA">
        <w:rPr>
          <w:sz w:val="21"/>
          <w:szCs w:val="21"/>
        </w:rPr>
        <w:t>A child</w:t>
      </w:r>
      <w:r w:rsidR="00D746A1" w:rsidRPr="00AA0FCA">
        <w:rPr>
          <w:sz w:val="21"/>
          <w:szCs w:val="21"/>
        </w:rPr>
        <w:t xml:space="preserve"> four-</w:t>
      </w:r>
      <w:r w:rsidR="000E2CC8" w:rsidRPr="00AA0FCA">
        <w:rPr>
          <w:sz w:val="21"/>
          <w:szCs w:val="21"/>
        </w:rPr>
        <w:t>years</w:t>
      </w:r>
      <w:r w:rsidR="00D746A1" w:rsidRPr="00AA0FCA">
        <w:rPr>
          <w:sz w:val="21"/>
          <w:szCs w:val="21"/>
        </w:rPr>
        <w:t>-</w:t>
      </w:r>
      <w:r w:rsidR="000E2CC8" w:rsidRPr="00AA0FCA">
        <w:rPr>
          <w:sz w:val="21"/>
          <w:szCs w:val="21"/>
        </w:rPr>
        <w:t xml:space="preserve">old through 18 years old </w:t>
      </w:r>
      <w:r w:rsidRPr="00AA0FCA">
        <w:rPr>
          <w:sz w:val="21"/>
          <w:szCs w:val="21"/>
        </w:rPr>
        <w:t>with</w:t>
      </w:r>
      <w:r w:rsidR="00D746A1" w:rsidRPr="00AA0FCA">
        <w:rPr>
          <w:sz w:val="21"/>
          <w:szCs w:val="21"/>
        </w:rPr>
        <w:t xml:space="preserve"> two</w:t>
      </w:r>
      <w:r w:rsidR="000E2CC8" w:rsidRPr="00AA0FCA">
        <w:rPr>
          <w:sz w:val="21"/>
          <w:szCs w:val="21"/>
        </w:rPr>
        <w:t xml:space="preserve"> doses of </w:t>
      </w:r>
      <w:r w:rsidR="00D746A1" w:rsidRPr="00AA0FCA">
        <w:rPr>
          <w:sz w:val="21"/>
          <w:szCs w:val="21"/>
        </w:rPr>
        <w:t xml:space="preserve">the </w:t>
      </w:r>
      <w:r w:rsidR="000E2CC8" w:rsidRPr="00AA0FCA">
        <w:rPr>
          <w:sz w:val="21"/>
          <w:szCs w:val="21"/>
        </w:rPr>
        <w:t xml:space="preserve">MMR vaccine. </w:t>
      </w:r>
    </w:p>
    <w:p w:rsidR="00E57B93" w:rsidRPr="00AA0FCA" w:rsidRDefault="00D746A1" w:rsidP="006C2FD7">
      <w:pPr>
        <w:rPr>
          <w:sz w:val="21"/>
          <w:szCs w:val="21"/>
        </w:rPr>
      </w:pPr>
      <w:r w:rsidRPr="002E206A">
        <w:rPr>
          <w:sz w:val="21"/>
          <w:szCs w:val="21"/>
          <w:u w:val="single"/>
        </w:rPr>
        <w:t>These vaccine recommendations may change in an outbreak situation.</w:t>
      </w:r>
      <w:r w:rsidRPr="00AA0FCA">
        <w:rPr>
          <w:sz w:val="21"/>
          <w:szCs w:val="21"/>
        </w:rPr>
        <w:t xml:space="preserve"> </w:t>
      </w:r>
      <w:r w:rsidR="000E2CC8" w:rsidRPr="00AA0FCA">
        <w:rPr>
          <w:sz w:val="21"/>
          <w:szCs w:val="21"/>
        </w:rPr>
        <w:t>If</w:t>
      </w:r>
      <w:r w:rsidR="00542E84" w:rsidRPr="00AA0FCA">
        <w:rPr>
          <w:sz w:val="21"/>
          <w:szCs w:val="21"/>
        </w:rPr>
        <w:t xml:space="preserve"> you do not know</w:t>
      </w:r>
      <w:r w:rsidR="009F1562" w:rsidRPr="00AA0FCA">
        <w:rPr>
          <w:sz w:val="21"/>
          <w:szCs w:val="21"/>
        </w:rPr>
        <w:t xml:space="preserve"> your vaccination status, </w:t>
      </w:r>
      <w:r w:rsidR="00542E84" w:rsidRPr="00AA0FCA">
        <w:rPr>
          <w:sz w:val="21"/>
          <w:szCs w:val="21"/>
        </w:rPr>
        <w:t>co</w:t>
      </w:r>
      <w:r w:rsidR="001E068D" w:rsidRPr="00AA0FCA">
        <w:rPr>
          <w:sz w:val="21"/>
          <w:szCs w:val="21"/>
        </w:rPr>
        <w:t xml:space="preserve">ntact your </w:t>
      </w:r>
      <w:r w:rsidR="00C8696C" w:rsidRPr="00AA0FCA">
        <w:rPr>
          <w:sz w:val="21"/>
          <w:szCs w:val="21"/>
        </w:rPr>
        <w:t>health care provider</w:t>
      </w:r>
      <w:r w:rsidR="009F1562" w:rsidRPr="00AA0FCA">
        <w:rPr>
          <w:sz w:val="21"/>
          <w:szCs w:val="21"/>
        </w:rPr>
        <w:t>.</w:t>
      </w:r>
      <w:r w:rsidR="00542E84" w:rsidRPr="00AA0FCA">
        <w:rPr>
          <w:sz w:val="21"/>
          <w:szCs w:val="21"/>
        </w:rPr>
        <w:t xml:space="preserve"> </w:t>
      </w:r>
      <w:r w:rsidR="00211C2F" w:rsidRPr="00AA0FCA">
        <w:rPr>
          <w:sz w:val="21"/>
          <w:szCs w:val="21"/>
        </w:rPr>
        <w:t>The vaccine is safe and it is not harmful to get another dose if you are already immune to measles.</w:t>
      </w:r>
      <w:r w:rsidR="00211C2F">
        <w:rPr>
          <w:sz w:val="21"/>
          <w:szCs w:val="21"/>
        </w:rPr>
        <w:t xml:space="preserve"> </w:t>
      </w:r>
      <w:r w:rsidR="00211C2F" w:rsidRPr="00AA0FCA">
        <w:rPr>
          <w:sz w:val="21"/>
          <w:szCs w:val="21"/>
        </w:rPr>
        <w:t xml:space="preserve">The recommended two doses of the vaccine are about 97% effective in preventing measles. </w:t>
      </w:r>
      <w:r w:rsidR="00E57B93" w:rsidRPr="00AA0FCA">
        <w:rPr>
          <w:sz w:val="21"/>
          <w:szCs w:val="21"/>
        </w:rPr>
        <w:t>There is no treatment for measles</w:t>
      </w:r>
      <w:r w:rsidR="00211C2F">
        <w:rPr>
          <w:sz w:val="21"/>
          <w:szCs w:val="21"/>
        </w:rPr>
        <w:t>–</w:t>
      </w:r>
      <w:r w:rsidR="00E57B93" w:rsidRPr="00AA0FCA">
        <w:rPr>
          <w:sz w:val="21"/>
          <w:szCs w:val="21"/>
        </w:rPr>
        <w:t xml:space="preserve">only prevention. </w:t>
      </w:r>
      <w:r w:rsidR="00CD64F3" w:rsidRPr="00AA0FCA">
        <w:rPr>
          <w:b/>
          <w:sz w:val="21"/>
          <w:szCs w:val="21"/>
        </w:rPr>
        <w:t>Vaccination is the best protection against the measles.</w:t>
      </w:r>
      <w:r w:rsidR="00CD64F3" w:rsidRPr="00AA0FCA">
        <w:rPr>
          <w:sz w:val="21"/>
          <w:szCs w:val="21"/>
        </w:rPr>
        <w:t xml:space="preserve"> </w:t>
      </w:r>
    </w:p>
    <w:p w:rsidR="00583DE8" w:rsidRPr="00AA0FCA" w:rsidRDefault="00AA0FCA" w:rsidP="00CD64F3">
      <w:pPr>
        <w:rPr>
          <w:sz w:val="21"/>
          <w:szCs w:val="21"/>
        </w:rPr>
      </w:pPr>
      <w:r w:rsidRPr="00AA0FCA">
        <w:rPr>
          <w:sz w:val="21"/>
          <w:szCs w:val="21"/>
        </w:rPr>
        <w:t xml:space="preserve">Exposure to a </w:t>
      </w:r>
      <w:r w:rsidR="00FA094A" w:rsidRPr="00AA0FCA">
        <w:rPr>
          <w:sz w:val="21"/>
          <w:szCs w:val="21"/>
        </w:rPr>
        <w:t xml:space="preserve">case of </w:t>
      </w:r>
      <w:r w:rsidR="00815B55" w:rsidRPr="00AA0FCA">
        <w:rPr>
          <w:sz w:val="21"/>
          <w:szCs w:val="21"/>
        </w:rPr>
        <w:t>measles</w:t>
      </w:r>
      <w:r w:rsidRPr="00AA0FCA">
        <w:rPr>
          <w:sz w:val="21"/>
          <w:szCs w:val="21"/>
        </w:rPr>
        <w:t xml:space="preserve"> may</w:t>
      </w:r>
      <w:r w:rsidR="00FA094A" w:rsidRPr="00AA0FCA">
        <w:rPr>
          <w:sz w:val="21"/>
          <w:szCs w:val="21"/>
        </w:rPr>
        <w:t xml:space="preserve"> prompt</w:t>
      </w:r>
      <w:r w:rsidR="00E57B93" w:rsidRPr="00AA0FCA">
        <w:rPr>
          <w:sz w:val="21"/>
          <w:szCs w:val="21"/>
        </w:rPr>
        <w:t xml:space="preserve"> </w:t>
      </w:r>
      <w:r w:rsidR="00CD64F3" w:rsidRPr="00AA0FCA">
        <w:rPr>
          <w:sz w:val="21"/>
          <w:szCs w:val="21"/>
        </w:rPr>
        <w:t>the</w:t>
      </w:r>
      <w:r w:rsidR="006C2FD7" w:rsidRPr="00AA0FCA">
        <w:rPr>
          <w:sz w:val="21"/>
          <w:szCs w:val="21"/>
        </w:rPr>
        <w:t xml:space="preserve"> OCDPH</w:t>
      </w:r>
      <w:r w:rsidR="00E87F87" w:rsidRPr="00AA0FCA">
        <w:rPr>
          <w:sz w:val="21"/>
          <w:szCs w:val="21"/>
        </w:rPr>
        <w:t xml:space="preserve"> </w:t>
      </w:r>
      <w:r w:rsidR="00FA094A" w:rsidRPr="00AA0FCA">
        <w:rPr>
          <w:sz w:val="21"/>
          <w:szCs w:val="21"/>
        </w:rPr>
        <w:t>to</w:t>
      </w:r>
      <w:r w:rsidR="00E87F87" w:rsidRPr="00AA0FCA">
        <w:rPr>
          <w:sz w:val="21"/>
          <w:szCs w:val="21"/>
        </w:rPr>
        <w:t xml:space="preserve"> exclude any </w:t>
      </w:r>
      <w:r w:rsidR="00676D57" w:rsidRPr="00AA0FCA">
        <w:rPr>
          <w:sz w:val="21"/>
          <w:szCs w:val="21"/>
        </w:rPr>
        <w:t xml:space="preserve">exposed </w:t>
      </w:r>
      <w:r w:rsidR="00E87F87" w:rsidRPr="00AA0FCA">
        <w:rPr>
          <w:sz w:val="21"/>
          <w:szCs w:val="21"/>
        </w:rPr>
        <w:t>adult or child without documented immunity from work, school, childcare and public activities</w:t>
      </w:r>
      <w:r w:rsidR="00940A66" w:rsidRPr="00AA0FCA">
        <w:rPr>
          <w:sz w:val="21"/>
          <w:szCs w:val="21"/>
        </w:rPr>
        <w:t>.</w:t>
      </w:r>
      <w:r w:rsidR="00513A2D" w:rsidRPr="00AA0FCA">
        <w:rPr>
          <w:sz w:val="21"/>
          <w:szCs w:val="21"/>
        </w:rPr>
        <w:t xml:space="preserve"> </w:t>
      </w:r>
      <w:r w:rsidR="00E87F87" w:rsidRPr="00AA0FCA">
        <w:rPr>
          <w:sz w:val="21"/>
          <w:szCs w:val="21"/>
        </w:rPr>
        <w:t>Exclusion can last for 21 days after</w:t>
      </w:r>
      <w:r w:rsidR="004C07CA" w:rsidRPr="00AA0FCA">
        <w:rPr>
          <w:sz w:val="21"/>
          <w:szCs w:val="21"/>
        </w:rPr>
        <w:t xml:space="preserve"> identifying</w:t>
      </w:r>
      <w:r w:rsidR="00E87F87" w:rsidRPr="00AA0FCA">
        <w:rPr>
          <w:sz w:val="21"/>
          <w:szCs w:val="21"/>
        </w:rPr>
        <w:t xml:space="preserve"> the last case </w:t>
      </w:r>
      <w:r w:rsidR="004C07CA" w:rsidRPr="00AA0FCA">
        <w:rPr>
          <w:sz w:val="21"/>
          <w:szCs w:val="21"/>
        </w:rPr>
        <w:t xml:space="preserve">of measles </w:t>
      </w:r>
      <w:r w:rsidR="00940A66" w:rsidRPr="00AA0FCA">
        <w:rPr>
          <w:sz w:val="21"/>
          <w:szCs w:val="21"/>
        </w:rPr>
        <w:t xml:space="preserve">since </w:t>
      </w:r>
      <w:r w:rsidR="00E87F87" w:rsidRPr="00AA0FCA">
        <w:rPr>
          <w:sz w:val="21"/>
          <w:szCs w:val="21"/>
        </w:rPr>
        <w:t>it can</w:t>
      </w:r>
      <w:r w:rsidR="00DC79B9" w:rsidRPr="00AA0FCA">
        <w:rPr>
          <w:sz w:val="21"/>
          <w:szCs w:val="21"/>
        </w:rPr>
        <w:t xml:space="preserve"> take</w:t>
      </w:r>
      <w:r w:rsidR="00E87F87" w:rsidRPr="00AA0FCA">
        <w:rPr>
          <w:sz w:val="21"/>
          <w:szCs w:val="21"/>
        </w:rPr>
        <w:t xml:space="preserve"> </w:t>
      </w:r>
      <w:r w:rsidR="00940A66" w:rsidRPr="00AA0FCA">
        <w:rPr>
          <w:sz w:val="21"/>
          <w:szCs w:val="21"/>
        </w:rPr>
        <w:t>that long for s</w:t>
      </w:r>
      <w:r w:rsidR="00E87F87" w:rsidRPr="00AA0FCA">
        <w:rPr>
          <w:sz w:val="21"/>
          <w:szCs w:val="21"/>
        </w:rPr>
        <w:t>ymptoms</w:t>
      </w:r>
      <w:r w:rsidR="00940A66" w:rsidRPr="00AA0FCA">
        <w:rPr>
          <w:sz w:val="21"/>
          <w:szCs w:val="21"/>
        </w:rPr>
        <w:t xml:space="preserve"> to develop</w:t>
      </w:r>
      <w:r w:rsidR="004C07CA" w:rsidRPr="00AA0FCA">
        <w:rPr>
          <w:sz w:val="21"/>
          <w:szCs w:val="21"/>
        </w:rPr>
        <w:t xml:space="preserve"> after </w:t>
      </w:r>
      <w:r w:rsidR="00E87F87" w:rsidRPr="00AA0FCA">
        <w:rPr>
          <w:sz w:val="21"/>
          <w:szCs w:val="21"/>
        </w:rPr>
        <w:t xml:space="preserve">exposure. </w:t>
      </w:r>
      <w:r w:rsidR="004C07CA" w:rsidRPr="00AA0FCA">
        <w:rPr>
          <w:sz w:val="21"/>
          <w:szCs w:val="21"/>
        </w:rPr>
        <w:t>T</w:t>
      </w:r>
      <w:r w:rsidR="00BE5F7B" w:rsidRPr="00AA0FCA">
        <w:rPr>
          <w:sz w:val="21"/>
          <w:szCs w:val="21"/>
        </w:rPr>
        <w:t xml:space="preserve">he </w:t>
      </w:r>
      <w:hyperlink r:id="rId6" w:history="1">
        <w:r w:rsidR="00BE5F7B" w:rsidRPr="00AA0FCA">
          <w:rPr>
            <w:rStyle w:val="Hyperlink"/>
            <w:sz w:val="21"/>
            <w:szCs w:val="21"/>
          </w:rPr>
          <w:t>Michigan Public Health Code Act 368 of 1978</w:t>
        </w:r>
      </w:hyperlink>
      <w:r w:rsidR="00BE5F7B" w:rsidRPr="00AA0FCA">
        <w:rPr>
          <w:sz w:val="21"/>
          <w:szCs w:val="21"/>
        </w:rPr>
        <w:t xml:space="preserve"> and the </w:t>
      </w:r>
      <w:hyperlink r:id="rId7" w:history="1">
        <w:r w:rsidR="00BE5F7B" w:rsidRPr="00AA0FCA">
          <w:rPr>
            <w:rStyle w:val="Hyperlink"/>
            <w:sz w:val="21"/>
            <w:szCs w:val="21"/>
          </w:rPr>
          <w:t xml:space="preserve">Michigan Department of Health and Human Services </w:t>
        </w:r>
        <w:r w:rsidR="002A4D77" w:rsidRPr="00AA0FCA">
          <w:rPr>
            <w:rStyle w:val="Hyperlink"/>
            <w:sz w:val="21"/>
            <w:szCs w:val="21"/>
          </w:rPr>
          <w:t>C</w:t>
        </w:r>
        <w:r w:rsidR="00BE5F7B" w:rsidRPr="00AA0FCA">
          <w:rPr>
            <w:rStyle w:val="Hyperlink"/>
            <w:sz w:val="21"/>
            <w:szCs w:val="21"/>
          </w:rPr>
          <w:t xml:space="preserve">ommunicable </w:t>
        </w:r>
        <w:r w:rsidR="002A4D77" w:rsidRPr="00AA0FCA">
          <w:rPr>
            <w:rStyle w:val="Hyperlink"/>
            <w:sz w:val="21"/>
            <w:szCs w:val="21"/>
          </w:rPr>
          <w:t>D</w:t>
        </w:r>
        <w:r w:rsidR="00BE5F7B" w:rsidRPr="00AA0FCA">
          <w:rPr>
            <w:rStyle w:val="Hyperlink"/>
            <w:sz w:val="21"/>
            <w:szCs w:val="21"/>
          </w:rPr>
          <w:t>isease</w:t>
        </w:r>
        <w:r w:rsidR="002A4D77" w:rsidRPr="00AA0FCA">
          <w:rPr>
            <w:rStyle w:val="Hyperlink"/>
            <w:sz w:val="21"/>
            <w:szCs w:val="21"/>
          </w:rPr>
          <w:t xml:space="preserve"> Rule</w:t>
        </w:r>
        <w:r w:rsidR="00BE5F7B" w:rsidRPr="00AA0FCA">
          <w:rPr>
            <w:rStyle w:val="Hyperlink"/>
            <w:sz w:val="21"/>
            <w:szCs w:val="21"/>
          </w:rPr>
          <w:t>s</w:t>
        </w:r>
      </w:hyperlink>
      <w:r w:rsidR="00513A2D" w:rsidRPr="00AA0FCA">
        <w:rPr>
          <w:sz w:val="21"/>
          <w:szCs w:val="21"/>
        </w:rPr>
        <w:t xml:space="preserve"> grant local</w:t>
      </w:r>
      <w:r w:rsidR="004C07CA" w:rsidRPr="00AA0FCA">
        <w:rPr>
          <w:sz w:val="21"/>
          <w:szCs w:val="21"/>
        </w:rPr>
        <w:t xml:space="preserve"> </w:t>
      </w:r>
      <w:r w:rsidR="00513A2D" w:rsidRPr="00AA0FCA">
        <w:rPr>
          <w:sz w:val="21"/>
          <w:szCs w:val="21"/>
        </w:rPr>
        <w:t xml:space="preserve">public health </w:t>
      </w:r>
      <w:r w:rsidRPr="00AA0FCA">
        <w:rPr>
          <w:sz w:val="21"/>
          <w:szCs w:val="21"/>
        </w:rPr>
        <w:t xml:space="preserve">departments </w:t>
      </w:r>
      <w:r w:rsidR="00513A2D" w:rsidRPr="00AA0FCA">
        <w:rPr>
          <w:sz w:val="21"/>
          <w:szCs w:val="21"/>
        </w:rPr>
        <w:t xml:space="preserve">this authority </w:t>
      </w:r>
      <w:r w:rsidR="004C07CA" w:rsidRPr="00AA0FCA">
        <w:rPr>
          <w:sz w:val="21"/>
          <w:szCs w:val="21"/>
        </w:rPr>
        <w:t>to act in the best interests of public health</w:t>
      </w:r>
      <w:r w:rsidR="00513A2D" w:rsidRPr="00AA0FCA">
        <w:rPr>
          <w:sz w:val="21"/>
          <w:szCs w:val="21"/>
        </w:rPr>
        <w:t xml:space="preserve"> and prevent the spread of disease.</w:t>
      </w:r>
      <w:r w:rsidRPr="00AA0FCA">
        <w:rPr>
          <w:sz w:val="21"/>
          <w:szCs w:val="21"/>
        </w:rPr>
        <w:t xml:space="preserve"> </w:t>
      </w:r>
      <w:r w:rsidR="007668A2" w:rsidRPr="00AA0FCA">
        <w:rPr>
          <w:sz w:val="21"/>
          <w:szCs w:val="21"/>
        </w:rPr>
        <w:t>We understand the educational and economic impact an exclusion may have on families and the community.</w:t>
      </w:r>
      <w:r w:rsidR="002E206A" w:rsidRPr="002E206A">
        <w:rPr>
          <w:sz w:val="21"/>
          <w:szCs w:val="21"/>
        </w:rPr>
        <w:t xml:space="preserve"> </w:t>
      </w:r>
      <w:r w:rsidR="002E206A" w:rsidRPr="00AA0FCA">
        <w:rPr>
          <w:sz w:val="21"/>
          <w:szCs w:val="21"/>
        </w:rPr>
        <w:t xml:space="preserve">People who do not have measles immunity need to have a plan in place before exclusion becomes necessary as a disease control measure. </w:t>
      </w:r>
      <w:r w:rsidR="007668A2" w:rsidRPr="00AA0FCA">
        <w:rPr>
          <w:sz w:val="21"/>
          <w:szCs w:val="21"/>
        </w:rPr>
        <w:t xml:space="preserve"> </w:t>
      </w:r>
      <w:r w:rsidR="007668A2" w:rsidRPr="002E206A">
        <w:rPr>
          <w:b/>
          <w:sz w:val="21"/>
          <w:szCs w:val="21"/>
        </w:rPr>
        <w:t>Please know your vaccination status</w:t>
      </w:r>
      <w:r w:rsidR="00C8696C" w:rsidRPr="002E206A">
        <w:rPr>
          <w:b/>
          <w:sz w:val="21"/>
          <w:szCs w:val="21"/>
        </w:rPr>
        <w:t xml:space="preserve"> and </w:t>
      </w:r>
      <w:r w:rsidR="007668A2" w:rsidRPr="002E206A">
        <w:rPr>
          <w:b/>
          <w:sz w:val="21"/>
          <w:szCs w:val="21"/>
        </w:rPr>
        <w:t>have documentation</w:t>
      </w:r>
      <w:r w:rsidR="005C3942" w:rsidRPr="002E206A">
        <w:rPr>
          <w:b/>
          <w:sz w:val="21"/>
          <w:szCs w:val="21"/>
        </w:rPr>
        <w:t xml:space="preserve"> of immunity</w:t>
      </w:r>
      <w:r w:rsidR="00C8696C" w:rsidRPr="002E206A">
        <w:rPr>
          <w:b/>
          <w:sz w:val="21"/>
          <w:szCs w:val="21"/>
        </w:rPr>
        <w:t>.</w:t>
      </w:r>
      <w:r w:rsidR="00C8696C" w:rsidRPr="00AA0FCA">
        <w:rPr>
          <w:sz w:val="21"/>
          <w:szCs w:val="21"/>
        </w:rPr>
        <w:t xml:space="preserve"> If you </w:t>
      </w:r>
      <w:r w:rsidR="007668A2" w:rsidRPr="00AA0FCA">
        <w:rPr>
          <w:sz w:val="21"/>
          <w:szCs w:val="21"/>
        </w:rPr>
        <w:t>still</w:t>
      </w:r>
      <w:r w:rsidR="00C8696C" w:rsidRPr="00AA0FCA">
        <w:rPr>
          <w:sz w:val="21"/>
          <w:szCs w:val="21"/>
        </w:rPr>
        <w:t xml:space="preserve"> need to </w:t>
      </w:r>
      <w:r w:rsidR="007668A2" w:rsidRPr="00AA0FCA">
        <w:rPr>
          <w:sz w:val="21"/>
          <w:szCs w:val="21"/>
        </w:rPr>
        <w:t>get vaccinated</w:t>
      </w:r>
      <w:r w:rsidR="00C8696C" w:rsidRPr="00AA0FCA">
        <w:rPr>
          <w:sz w:val="21"/>
          <w:szCs w:val="21"/>
        </w:rPr>
        <w:t>, please do so</w:t>
      </w:r>
      <w:r w:rsidR="007668A2" w:rsidRPr="00AA0FCA">
        <w:rPr>
          <w:sz w:val="21"/>
          <w:szCs w:val="21"/>
        </w:rPr>
        <w:t xml:space="preserve"> as soon as possible</w:t>
      </w:r>
      <w:r w:rsidR="005C3942" w:rsidRPr="00AA0FCA">
        <w:rPr>
          <w:sz w:val="21"/>
          <w:szCs w:val="21"/>
        </w:rPr>
        <w:t>.</w:t>
      </w:r>
      <w:r w:rsidR="007668A2" w:rsidRPr="00AA0FCA">
        <w:rPr>
          <w:sz w:val="21"/>
          <w:szCs w:val="21"/>
        </w:rPr>
        <w:t xml:space="preserve"> </w:t>
      </w:r>
      <w:r w:rsidR="00C133F1" w:rsidRPr="00AA0FCA">
        <w:rPr>
          <w:sz w:val="21"/>
          <w:szCs w:val="21"/>
        </w:rPr>
        <w:t xml:space="preserve">If you cannot be vaccinated </w:t>
      </w:r>
      <w:r w:rsidR="00E15B26" w:rsidRPr="00AA0FCA">
        <w:rPr>
          <w:sz w:val="21"/>
          <w:szCs w:val="21"/>
        </w:rPr>
        <w:t>because of</w:t>
      </w:r>
      <w:r w:rsidR="00C133F1" w:rsidRPr="00AA0FCA">
        <w:rPr>
          <w:sz w:val="21"/>
          <w:szCs w:val="21"/>
        </w:rPr>
        <w:t xml:space="preserve"> a medical condition, </w:t>
      </w:r>
      <w:r w:rsidR="005C3942" w:rsidRPr="00AA0FCA">
        <w:rPr>
          <w:sz w:val="21"/>
          <w:szCs w:val="21"/>
        </w:rPr>
        <w:t xml:space="preserve">please </w:t>
      </w:r>
      <w:r w:rsidR="00E15B26" w:rsidRPr="00AA0FCA">
        <w:rPr>
          <w:sz w:val="21"/>
          <w:szCs w:val="21"/>
        </w:rPr>
        <w:t xml:space="preserve">talk with your doctor. </w:t>
      </w:r>
      <w:r w:rsidR="00C133F1" w:rsidRPr="00AA0FCA">
        <w:rPr>
          <w:sz w:val="21"/>
          <w:szCs w:val="21"/>
        </w:rPr>
        <w:t xml:space="preserve">For more information about measles and the MMR vaccine, visit </w:t>
      </w:r>
      <w:hyperlink r:id="rId8" w:history="1">
        <w:r w:rsidR="00C133F1" w:rsidRPr="00AA0FCA">
          <w:rPr>
            <w:rStyle w:val="Hyperlink"/>
            <w:sz w:val="21"/>
            <w:szCs w:val="21"/>
          </w:rPr>
          <w:t>www.cdc.gov/measles</w:t>
        </w:r>
      </w:hyperlink>
      <w:r w:rsidR="00C133F1" w:rsidRPr="00AA0FCA">
        <w:rPr>
          <w:sz w:val="21"/>
          <w:szCs w:val="21"/>
        </w:rPr>
        <w:t xml:space="preserve">. </w:t>
      </w:r>
      <w:r w:rsidR="00933A09">
        <w:rPr>
          <w:sz w:val="21"/>
          <w:szCs w:val="21"/>
        </w:rPr>
        <w:t xml:space="preserve">  </w:t>
      </w:r>
      <w:r w:rsidR="00933A09">
        <w:rPr>
          <w:sz w:val="21"/>
          <w:szCs w:val="21"/>
        </w:rPr>
        <w:br/>
      </w:r>
      <w:r w:rsidR="00C133F1" w:rsidRPr="00AA0FCA">
        <w:rPr>
          <w:sz w:val="21"/>
          <w:szCs w:val="21"/>
        </w:rPr>
        <w:t>To schedule a vaccination, please contact your health care provi</w:t>
      </w:r>
      <w:r w:rsidR="002E206A">
        <w:rPr>
          <w:sz w:val="21"/>
          <w:szCs w:val="21"/>
        </w:rPr>
        <w:t>der</w:t>
      </w:r>
      <w:r w:rsidR="00C133F1" w:rsidRPr="00AA0FCA">
        <w:rPr>
          <w:sz w:val="21"/>
          <w:szCs w:val="21"/>
        </w:rPr>
        <w:t xml:space="preserve">.  </w:t>
      </w:r>
      <w:r w:rsidRPr="00AA0FCA">
        <w:rPr>
          <w:sz w:val="21"/>
          <w:szCs w:val="21"/>
        </w:rPr>
        <w:br/>
      </w:r>
      <w:r w:rsidRPr="00AA0FCA">
        <w:rPr>
          <w:sz w:val="21"/>
          <w:szCs w:val="21"/>
        </w:rPr>
        <w:br/>
      </w:r>
      <w:r w:rsidR="005C3942" w:rsidRPr="00AA0FCA">
        <w:rPr>
          <w:sz w:val="21"/>
          <w:szCs w:val="21"/>
        </w:rPr>
        <w:t>Sincerely</w:t>
      </w:r>
      <w:proofErr w:type="gramStart"/>
      <w:r w:rsidR="005C3942" w:rsidRPr="00AA0FCA">
        <w:rPr>
          <w:sz w:val="21"/>
          <w:szCs w:val="21"/>
        </w:rPr>
        <w:t>,</w:t>
      </w:r>
      <w:proofErr w:type="gramEnd"/>
      <w:r w:rsidR="00933A09">
        <w:rPr>
          <w:sz w:val="21"/>
          <w:szCs w:val="21"/>
        </w:rPr>
        <w:br/>
      </w:r>
      <w:r w:rsidRPr="00AA0FCA">
        <w:rPr>
          <w:sz w:val="21"/>
          <w:szCs w:val="21"/>
        </w:rPr>
        <w:br/>
      </w:r>
      <w:r w:rsidR="005C3942" w:rsidRPr="00AA0FCA">
        <w:rPr>
          <w:sz w:val="21"/>
          <w:szCs w:val="21"/>
        </w:rPr>
        <w:t>[NAME]</w:t>
      </w:r>
      <w:r w:rsidRPr="00AA0FCA">
        <w:rPr>
          <w:sz w:val="21"/>
          <w:szCs w:val="21"/>
        </w:rPr>
        <w:br/>
      </w:r>
      <w:r w:rsidR="005C3942" w:rsidRPr="00AA0FCA">
        <w:rPr>
          <w:sz w:val="21"/>
          <w:szCs w:val="21"/>
        </w:rPr>
        <w:t>[TITLE]</w:t>
      </w:r>
      <w:r w:rsidRPr="00AA0FCA">
        <w:rPr>
          <w:sz w:val="21"/>
          <w:szCs w:val="21"/>
        </w:rPr>
        <w:br/>
      </w:r>
      <w:r w:rsidR="005C3942" w:rsidRPr="00AA0FCA">
        <w:rPr>
          <w:sz w:val="21"/>
          <w:szCs w:val="21"/>
        </w:rPr>
        <w:t>[CONTACT INFO]</w:t>
      </w:r>
    </w:p>
    <w:sectPr w:rsidR="00583DE8" w:rsidRPr="00AA0FCA" w:rsidSect="00933A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2A6"/>
    <w:multiLevelType w:val="hybridMultilevel"/>
    <w:tmpl w:val="F3F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sjQ0Mjczt7A0sDBR0lEKTi0uzszPAykwrQUARb5NSywAAAA="/>
  </w:docVars>
  <w:rsids>
    <w:rsidRoot w:val="00227285"/>
    <w:rsid w:val="000A39C7"/>
    <w:rsid w:val="000E2CC8"/>
    <w:rsid w:val="00126710"/>
    <w:rsid w:val="00165C81"/>
    <w:rsid w:val="001E068D"/>
    <w:rsid w:val="00211C2F"/>
    <w:rsid w:val="002140C5"/>
    <w:rsid w:val="00227285"/>
    <w:rsid w:val="002A4D77"/>
    <w:rsid w:val="002E206A"/>
    <w:rsid w:val="003D7341"/>
    <w:rsid w:val="0042130A"/>
    <w:rsid w:val="004570E4"/>
    <w:rsid w:val="004873B3"/>
    <w:rsid w:val="004C07CA"/>
    <w:rsid w:val="004C438E"/>
    <w:rsid w:val="00505FF6"/>
    <w:rsid w:val="00513A2D"/>
    <w:rsid w:val="00542E84"/>
    <w:rsid w:val="00583DE8"/>
    <w:rsid w:val="005C3942"/>
    <w:rsid w:val="005C47FA"/>
    <w:rsid w:val="005D7EA4"/>
    <w:rsid w:val="00641994"/>
    <w:rsid w:val="00676D57"/>
    <w:rsid w:val="006C2FD7"/>
    <w:rsid w:val="007668A2"/>
    <w:rsid w:val="007E0E2D"/>
    <w:rsid w:val="00815B55"/>
    <w:rsid w:val="00933A09"/>
    <w:rsid w:val="00940A66"/>
    <w:rsid w:val="009739B8"/>
    <w:rsid w:val="00991F6B"/>
    <w:rsid w:val="009C7D3A"/>
    <w:rsid w:val="009F1562"/>
    <w:rsid w:val="00A03EC2"/>
    <w:rsid w:val="00A91657"/>
    <w:rsid w:val="00AA0FCA"/>
    <w:rsid w:val="00AB6A56"/>
    <w:rsid w:val="00B31D1B"/>
    <w:rsid w:val="00B610F1"/>
    <w:rsid w:val="00BE5F7B"/>
    <w:rsid w:val="00C133F1"/>
    <w:rsid w:val="00C512D0"/>
    <w:rsid w:val="00C8696C"/>
    <w:rsid w:val="00CD64F3"/>
    <w:rsid w:val="00D746A1"/>
    <w:rsid w:val="00DC79B9"/>
    <w:rsid w:val="00DF3465"/>
    <w:rsid w:val="00E15B26"/>
    <w:rsid w:val="00E24C9B"/>
    <w:rsid w:val="00E3602A"/>
    <w:rsid w:val="00E57B93"/>
    <w:rsid w:val="00E87F87"/>
    <w:rsid w:val="00E94AAF"/>
    <w:rsid w:val="00EC2AF4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eas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chigan.gov/mdhhs/0,5885,7-339-71551_2945_5103_26138-15166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ure.mi.gov/(S(rnewqfpm1eu5fjs4pbhrx5tb))/mileg.aspx?page=GetObject&amp;objectname=mcl-Act-368-of-19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wieghmink</dc:creator>
  <cp:lastModifiedBy>wieghmink</cp:lastModifiedBy>
  <cp:revision>2</cp:revision>
  <cp:lastPrinted>2019-04-30T19:55:00Z</cp:lastPrinted>
  <dcterms:created xsi:type="dcterms:W3CDTF">2019-05-02T15:20:00Z</dcterms:created>
  <dcterms:modified xsi:type="dcterms:W3CDTF">2019-05-02T15:20:00Z</dcterms:modified>
</cp:coreProperties>
</file>